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760EA" w14:textId="3810065F" w:rsidR="00385EA2" w:rsidRPr="0072271C" w:rsidRDefault="00385EA2" w:rsidP="00B01F03">
      <w:pPr>
        <w:pStyle w:val="Rubrik1"/>
      </w:pPr>
      <w:r w:rsidRPr="0072271C">
        <w:t xml:space="preserve">Protokoll Styrelsemöte </w:t>
      </w:r>
      <w:r w:rsidR="00C511AB">
        <w:t>202</w:t>
      </w:r>
      <w:r w:rsidR="007002BE">
        <w:t>5</w:t>
      </w:r>
      <w:r w:rsidR="00C511AB">
        <w:t>-</w:t>
      </w:r>
      <w:r w:rsidR="00960A58">
        <w:t>2</w:t>
      </w:r>
    </w:p>
    <w:p w14:paraId="0F6DB439" w14:textId="5F5D2AD2" w:rsidR="00960368" w:rsidRPr="0072271C" w:rsidRDefault="00D30D36" w:rsidP="00B01F03">
      <w:pPr>
        <w:pStyle w:val="Rubrik"/>
      </w:pPr>
      <w:r w:rsidRPr="0072271C">
        <w:t>Datum:</w:t>
      </w:r>
      <w:r w:rsidR="002A4484" w:rsidRPr="0072271C">
        <w:tab/>
      </w:r>
      <w:r w:rsidR="00960A58">
        <w:t>24 februari</w:t>
      </w:r>
      <w:r w:rsidR="001562AE">
        <w:t xml:space="preserve"> 2025</w:t>
      </w:r>
    </w:p>
    <w:p w14:paraId="7EA79F8F" w14:textId="422666D2" w:rsidR="00960368" w:rsidRPr="0072271C" w:rsidRDefault="00D30D36" w:rsidP="00B01F03">
      <w:pPr>
        <w:pStyle w:val="Rubrik"/>
      </w:pPr>
      <w:r w:rsidRPr="0072271C">
        <w:t>Tid:</w:t>
      </w:r>
      <w:r w:rsidRPr="0072271C">
        <w:tab/>
        <w:t xml:space="preserve">kl </w:t>
      </w:r>
      <w:r w:rsidR="00960A58">
        <w:t>18.00</w:t>
      </w:r>
      <w:r w:rsidR="00EE42C4">
        <w:t>-19:30</w:t>
      </w:r>
    </w:p>
    <w:p w14:paraId="7FA11B45" w14:textId="77777777" w:rsidR="00960368" w:rsidRPr="0072271C" w:rsidRDefault="00D30D36" w:rsidP="00B01F03">
      <w:pPr>
        <w:pStyle w:val="Rubrik"/>
      </w:pPr>
      <w:r w:rsidRPr="0072271C">
        <w:t>Plats:</w:t>
      </w:r>
      <w:r w:rsidRPr="0072271C">
        <w:tab/>
      </w:r>
      <w:r w:rsidR="00CE79D6">
        <w:t>Polstjärnan 26</w:t>
      </w:r>
    </w:p>
    <w:p w14:paraId="62A01CAD" w14:textId="08134A6F" w:rsidR="002A4484" w:rsidRPr="0072271C" w:rsidRDefault="002A4484" w:rsidP="00B01F03">
      <w:pPr>
        <w:pStyle w:val="Rubrik"/>
      </w:pPr>
      <w:r w:rsidRPr="0072271C">
        <w:t>Närvarande</w:t>
      </w:r>
      <w:r w:rsidR="00930591" w:rsidRPr="0072271C">
        <w:t xml:space="preserve"> ordinarie:</w:t>
      </w:r>
      <w:r w:rsidR="00091A05" w:rsidRPr="0072271C">
        <w:tab/>
      </w:r>
      <w:r w:rsidR="00960A58">
        <w:t>Ulf Dalenius, Petra Arborén</w:t>
      </w:r>
      <w:r w:rsidRPr="0072271C">
        <w:tab/>
      </w:r>
    </w:p>
    <w:p w14:paraId="3379075E" w14:textId="53289CDA" w:rsidR="000810BB" w:rsidRDefault="000810BB" w:rsidP="00B01F03">
      <w:pPr>
        <w:pStyle w:val="Rubrik"/>
      </w:pPr>
      <w:r w:rsidRPr="0072271C">
        <w:t>Tjänstgörande suppleanter:</w:t>
      </w:r>
      <w:r w:rsidR="00960A58">
        <w:tab/>
        <w:t>Anders Ljung, Johan Samuelsson</w:t>
      </w:r>
    </w:p>
    <w:p w14:paraId="451C77EA" w14:textId="36C14A74" w:rsidR="00930591" w:rsidRPr="0072271C" w:rsidRDefault="00930591" w:rsidP="00B01F03">
      <w:pPr>
        <w:pStyle w:val="Rubrik"/>
      </w:pPr>
      <w:r w:rsidRPr="0072271C">
        <w:t xml:space="preserve">Närvarande </w:t>
      </w:r>
      <w:r w:rsidR="001562AE">
        <w:t>revisor</w:t>
      </w:r>
      <w:r w:rsidRPr="0072271C">
        <w:t>:</w:t>
      </w:r>
      <w:r w:rsidR="00091A05" w:rsidRPr="0072271C">
        <w:tab/>
      </w:r>
      <w:r w:rsidR="00960A58">
        <w:t>Bengt Holmgren</w:t>
      </w:r>
    </w:p>
    <w:p w14:paraId="703132E2" w14:textId="77777777" w:rsidR="00930591" w:rsidRPr="0072271C" w:rsidRDefault="00091A05" w:rsidP="00B01F03">
      <w:pPr>
        <w:pStyle w:val="Rubrik"/>
      </w:pPr>
      <w:r w:rsidRPr="0072271C">
        <w:tab/>
      </w:r>
    </w:p>
    <w:p w14:paraId="2A79F101" w14:textId="77777777" w:rsidR="00960368" w:rsidRPr="0072271C" w:rsidRDefault="00960368" w:rsidP="0072271C"/>
    <w:p w14:paraId="231F723B" w14:textId="77777777" w:rsidR="00EF0FAE" w:rsidRPr="0072271C" w:rsidRDefault="00EF0FAE" w:rsidP="00B01F03">
      <w:pPr>
        <w:pStyle w:val="Rubrik1"/>
      </w:pPr>
      <w:r w:rsidRPr="0072271C">
        <w:t>Dagordning</w:t>
      </w:r>
    </w:p>
    <w:p w14:paraId="086E0420" w14:textId="77777777" w:rsidR="00385EA2" w:rsidRPr="00B01F03" w:rsidRDefault="00385EA2" w:rsidP="00B01F03">
      <w:pPr>
        <w:pStyle w:val="Paragraf2"/>
      </w:pPr>
      <w:r w:rsidRPr="00B01F03">
        <w:t>§</w:t>
      </w:r>
      <w:r w:rsidR="00930591" w:rsidRPr="00B01F03">
        <w:t xml:space="preserve">  </w:t>
      </w:r>
      <w:r w:rsidRPr="00B01F03">
        <w:t>1</w:t>
      </w:r>
      <w:r w:rsidRPr="00B01F03">
        <w:tab/>
        <w:t xml:space="preserve">Mötets öppnande </w:t>
      </w:r>
    </w:p>
    <w:p w14:paraId="7FA0E60F" w14:textId="77777777" w:rsidR="00385EA2" w:rsidRPr="0072271C" w:rsidRDefault="00385EA2" w:rsidP="0072271C">
      <w:r w:rsidRPr="0072271C">
        <w:t>Ordförande förklarade mötet öppnat.</w:t>
      </w:r>
    </w:p>
    <w:p w14:paraId="5AA6D49E" w14:textId="77777777" w:rsidR="00960368" w:rsidRPr="0072271C" w:rsidRDefault="00D30D36" w:rsidP="00B01F03">
      <w:pPr>
        <w:pStyle w:val="Paragraf2"/>
      </w:pPr>
      <w:r w:rsidRPr="0072271C">
        <w:t>§  2</w:t>
      </w:r>
      <w:r w:rsidRPr="0072271C">
        <w:tab/>
        <w:t>Val av justerare</w:t>
      </w:r>
    </w:p>
    <w:p w14:paraId="4D37A550" w14:textId="77777777" w:rsidR="00385EA2" w:rsidRPr="0072271C" w:rsidRDefault="00385EA2" w:rsidP="0072271C">
      <w:r w:rsidRPr="0072271C">
        <w:t>Ordförande valdes att justera dagens protokoll.</w:t>
      </w:r>
    </w:p>
    <w:p w14:paraId="6ACDC7D3" w14:textId="77777777" w:rsidR="00960368" w:rsidRPr="0072271C" w:rsidRDefault="00D30D36" w:rsidP="00B01F03">
      <w:pPr>
        <w:pStyle w:val="Paragraf2"/>
      </w:pPr>
      <w:r w:rsidRPr="0072271C">
        <w:t>§  3</w:t>
      </w:r>
      <w:r w:rsidRPr="0072271C">
        <w:tab/>
        <w:t>Godkännande av dagordning</w:t>
      </w:r>
    </w:p>
    <w:p w14:paraId="7377DAB7" w14:textId="77777777" w:rsidR="00385EA2" w:rsidRPr="0072271C" w:rsidRDefault="00385EA2" w:rsidP="0072271C">
      <w:r w:rsidRPr="0072271C">
        <w:t>Dagordningen godkändes.</w:t>
      </w:r>
    </w:p>
    <w:p w14:paraId="580EA26E" w14:textId="77777777" w:rsidR="00960368" w:rsidRPr="0072271C" w:rsidRDefault="00D30D36" w:rsidP="00B01F03">
      <w:pPr>
        <w:pStyle w:val="Paragraf2"/>
      </w:pPr>
      <w:r w:rsidRPr="0072271C">
        <w:t>§  4</w:t>
      </w:r>
      <w:r w:rsidRPr="0072271C">
        <w:tab/>
        <w:t>Föregående protokoll</w:t>
      </w:r>
    </w:p>
    <w:p w14:paraId="447A2ADB" w14:textId="77777777" w:rsidR="00385EA2" w:rsidRPr="0072271C" w:rsidRDefault="00385EA2" w:rsidP="0072271C">
      <w:r w:rsidRPr="0072271C">
        <w:t>Föregående protokoll lästes igenom och godkändes.</w:t>
      </w:r>
    </w:p>
    <w:p w14:paraId="1DCAE5AF" w14:textId="77777777" w:rsidR="002B752C" w:rsidRPr="0072271C" w:rsidRDefault="002B752C" w:rsidP="00B01F03">
      <w:pPr>
        <w:pStyle w:val="Paragraf2"/>
      </w:pPr>
      <w:r w:rsidRPr="0072271C">
        <w:t>§  5</w:t>
      </w:r>
      <w:r w:rsidRPr="0072271C">
        <w:tab/>
        <w:t>Ekonomisk rapport</w:t>
      </w:r>
    </w:p>
    <w:p w14:paraId="0BDA210D" w14:textId="374C97BB" w:rsidR="00930591" w:rsidRPr="0072271C" w:rsidRDefault="002A4484" w:rsidP="0072271C">
      <w:r w:rsidRPr="0072271C">
        <w:t xml:space="preserve">Kassören redogjorde för det ekonomiska läget. </w:t>
      </w:r>
      <w:r w:rsidR="00E457B1">
        <w:t xml:space="preserve">Avier för </w:t>
      </w:r>
      <w:r w:rsidR="003A7963">
        <w:t xml:space="preserve">samfälligheten är </w:t>
      </w:r>
      <w:r w:rsidR="00A5766B">
        <w:t>mejlade</w:t>
      </w:r>
      <w:r w:rsidR="003A7963">
        <w:t xml:space="preserve"> till samtliga.</w:t>
      </w:r>
      <w:r w:rsidR="005131BF">
        <w:t xml:space="preserve"> Vi har beviljats bidrag från staten på vägar, även sökt bidrag från kommunen</w:t>
      </w:r>
      <w:r w:rsidR="00A5766B">
        <w:t>.</w:t>
      </w:r>
    </w:p>
    <w:p w14:paraId="4A32A539" w14:textId="77777777" w:rsidR="002B752C" w:rsidRPr="0072271C" w:rsidRDefault="002A4484" w:rsidP="0072271C">
      <w:r w:rsidRPr="0072271C">
        <w:t>Styrelsen beslutade godkänna rapporten.</w:t>
      </w:r>
    </w:p>
    <w:p w14:paraId="6C004BD7" w14:textId="77777777" w:rsidR="004C4BA2" w:rsidRDefault="00D30D36" w:rsidP="00AC1479">
      <w:pPr>
        <w:pStyle w:val="Paragraf2"/>
        <w:rPr>
          <w:b w:val="0"/>
          <w:bCs/>
        </w:rPr>
      </w:pPr>
      <w:r w:rsidRPr="0072271C">
        <w:t xml:space="preserve">§  </w:t>
      </w:r>
      <w:r w:rsidR="002A4484" w:rsidRPr="0072271C">
        <w:t>6</w:t>
      </w:r>
      <w:r w:rsidRPr="0072271C">
        <w:tab/>
      </w:r>
      <w:r w:rsidR="00AC1479">
        <w:t>Lägesrapport vatten</w:t>
      </w:r>
      <w:r w:rsidR="00AC1479">
        <w:br/>
      </w:r>
      <w:r w:rsidR="00DE02DC" w:rsidRPr="00DE02DC">
        <w:rPr>
          <w:b w:val="0"/>
          <w:bCs/>
        </w:rPr>
        <w:t xml:space="preserve">Nu </w:t>
      </w:r>
      <w:r w:rsidR="00DE02DC">
        <w:rPr>
          <w:b w:val="0"/>
          <w:bCs/>
        </w:rPr>
        <w:t>på torsdag skall UV-lampa bytas, rengöring av filter samt större översyn av vattenver</w:t>
      </w:r>
      <w:r w:rsidR="008625F6">
        <w:rPr>
          <w:b w:val="0"/>
          <w:bCs/>
        </w:rPr>
        <w:t>ket göras av Petra och Ove. När det gäller kravet för dricksvatten rapportering skall Petra kolla hur mycket vattenförbrukning vi har haft under 2024 samt rapportera detta till</w:t>
      </w:r>
      <w:r w:rsidR="00AB505C">
        <w:rPr>
          <w:b w:val="0"/>
          <w:bCs/>
        </w:rPr>
        <w:t xml:space="preserve"> dricksvattenrapportering.</w:t>
      </w:r>
      <w:r w:rsidR="00C341FE">
        <w:rPr>
          <w:b w:val="0"/>
          <w:bCs/>
        </w:rPr>
        <w:t xml:space="preserve"> </w:t>
      </w:r>
    </w:p>
    <w:p w14:paraId="395A494B" w14:textId="0A9C6C65" w:rsidR="00AC1479" w:rsidRPr="0072271C" w:rsidRDefault="00C341FE" w:rsidP="004C4BA2">
      <w:r>
        <w:t xml:space="preserve">Styrelsen uppdrar </w:t>
      </w:r>
      <w:r w:rsidR="004C4BA2">
        <w:t xml:space="preserve">åt </w:t>
      </w:r>
      <w:r w:rsidR="004C4BA2">
        <w:t xml:space="preserve">Petra </w:t>
      </w:r>
      <w:r>
        <w:t>att beställ</w:t>
      </w:r>
      <w:r w:rsidR="004C4BA2">
        <w:t>a</w:t>
      </w:r>
      <w:r>
        <w:t xml:space="preserve"> nya UV-lampor</w:t>
      </w:r>
      <w:r w:rsidR="00EF4527">
        <w:t xml:space="preserve"> till vattenverket.</w:t>
      </w:r>
    </w:p>
    <w:p w14:paraId="780DAC65" w14:textId="0266F79E" w:rsidR="00930591" w:rsidRPr="004A112F" w:rsidRDefault="00930591" w:rsidP="00B01F03">
      <w:pPr>
        <w:pStyle w:val="Paragraf2"/>
        <w:rPr>
          <w:b w:val="0"/>
          <w:bCs/>
        </w:rPr>
      </w:pPr>
      <w:r w:rsidRPr="0072271C">
        <w:t>§  7</w:t>
      </w:r>
      <w:r w:rsidRPr="0072271C">
        <w:tab/>
      </w:r>
      <w:r w:rsidR="004A112F">
        <w:t>Lägesrapport vägar</w:t>
      </w:r>
      <w:r w:rsidR="004A112F">
        <w:br/>
      </w:r>
      <w:r w:rsidR="004A112F">
        <w:rPr>
          <w:b w:val="0"/>
          <w:bCs/>
        </w:rPr>
        <w:t>Inte mycket att rapportera, har varit mycket sandning av våra vägar.</w:t>
      </w:r>
    </w:p>
    <w:p w14:paraId="0660BD4A" w14:textId="27D3B78E" w:rsidR="00F45F72" w:rsidRPr="003D43C7" w:rsidRDefault="00711BC6" w:rsidP="003D43C7">
      <w:pPr>
        <w:pStyle w:val="Paragraf2"/>
        <w:rPr>
          <w:b w:val="0"/>
          <w:bCs/>
        </w:rPr>
      </w:pPr>
      <w:r w:rsidRPr="0072271C">
        <w:t xml:space="preserve">§ </w:t>
      </w:r>
      <w:r w:rsidR="00930591" w:rsidRPr="0072271C">
        <w:t xml:space="preserve"> 8</w:t>
      </w:r>
      <w:r w:rsidR="00A731E6" w:rsidRPr="0072271C">
        <w:tab/>
      </w:r>
      <w:r w:rsidR="00727CC4">
        <w:t>Valberedning</w:t>
      </w:r>
      <w:r w:rsidR="00727CC4">
        <w:br/>
      </w:r>
      <w:r w:rsidR="004A67BB">
        <w:rPr>
          <w:b w:val="0"/>
          <w:bCs/>
        </w:rPr>
        <w:t xml:space="preserve">Namn till styrelsen är klara, sammankallande för båthamnen är inte klart sedan önskas </w:t>
      </w:r>
      <w:r w:rsidR="004C4BA2">
        <w:rPr>
          <w:b w:val="0"/>
          <w:bCs/>
        </w:rPr>
        <w:t xml:space="preserve">ytterligare </w:t>
      </w:r>
      <w:r w:rsidR="004A67BB">
        <w:rPr>
          <w:b w:val="0"/>
          <w:bCs/>
        </w:rPr>
        <w:t xml:space="preserve">en </w:t>
      </w:r>
      <w:r w:rsidR="003D43C7">
        <w:rPr>
          <w:b w:val="0"/>
          <w:bCs/>
        </w:rPr>
        <w:t>till valberedningen</w:t>
      </w:r>
      <w:r w:rsidR="00EF4527">
        <w:rPr>
          <w:b w:val="0"/>
          <w:bCs/>
        </w:rPr>
        <w:t>.</w:t>
      </w:r>
    </w:p>
    <w:p w14:paraId="0ACE519A" w14:textId="0A4C8E52" w:rsidR="001700F8" w:rsidRDefault="00B36BD1" w:rsidP="001700F8">
      <w:pPr>
        <w:pStyle w:val="Paragraf2"/>
      </w:pPr>
      <w:r w:rsidRPr="0072271C">
        <w:t xml:space="preserve">§ </w:t>
      </w:r>
      <w:r w:rsidR="00930591" w:rsidRPr="0072271C">
        <w:t xml:space="preserve"> 9</w:t>
      </w:r>
      <w:r w:rsidR="00356EB7" w:rsidRPr="0072271C">
        <w:tab/>
      </w:r>
      <w:r w:rsidR="003D43C7">
        <w:t>Budgetarbete inför årsstämman</w:t>
      </w:r>
    </w:p>
    <w:p w14:paraId="48FFE442" w14:textId="31B56559" w:rsidR="00FE1847" w:rsidRDefault="00FE1847" w:rsidP="00470C5A">
      <w:pPr>
        <w:rPr>
          <w:b/>
        </w:rPr>
      </w:pPr>
      <w:r>
        <w:t xml:space="preserve">Reviderad budget 2025 </w:t>
      </w:r>
      <w:r w:rsidR="006156D2">
        <w:t>–</w:t>
      </w:r>
      <w:r>
        <w:t xml:space="preserve"> </w:t>
      </w:r>
      <w:r w:rsidR="006156D2">
        <w:t>Behövs ett bättre underlag för kostnad kring ventilbyten</w:t>
      </w:r>
      <w:r w:rsidR="00EE42C4">
        <w:rPr>
          <w:b/>
        </w:rPr>
        <w:t>.</w:t>
      </w:r>
      <w:r w:rsidR="00EE42C4" w:rsidRPr="00EE42C4">
        <w:rPr>
          <w:b/>
        </w:rPr>
        <w:t xml:space="preserve"> </w:t>
      </w:r>
      <w:r w:rsidR="00EE42C4" w:rsidRPr="002B6B73">
        <w:t>S</w:t>
      </w:r>
      <w:r w:rsidR="00EE42C4">
        <w:t xml:space="preserve">törsta posten är utbyte av avstägningsvattenventiler, mest arbete är att flytta avstängningen till </w:t>
      </w:r>
      <w:r w:rsidR="00EE42C4">
        <w:rPr>
          <w:b/>
        </w:rPr>
        <w:t>V</w:t>
      </w:r>
      <w:r w:rsidR="00EE42C4">
        <w:t>ågen då denna är ute i vägen.</w:t>
      </w:r>
    </w:p>
    <w:p w14:paraId="530D0B12" w14:textId="7278BB24" w:rsidR="00FE1847" w:rsidRPr="00470C5A" w:rsidRDefault="00EE42C4" w:rsidP="00470C5A">
      <w:pPr>
        <w:rPr>
          <w:bCs/>
        </w:rPr>
      </w:pPr>
      <w:r w:rsidRPr="00470C5A">
        <w:rPr>
          <w:bCs/>
        </w:rPr>
        <w:t>Budget 2026, l</w:t>
      </w:r>
      <w:r w:rsidR="00630601" w:rsidRPr="00470C5A">
        <w:rPr>
          <w:bCs/>
        </w:rPr>
        <w:t>ångtidsbudget</w:t>
      </w:r>
      <w:r w:rsidR="00DF4899" w:rsidRPr="00470C5A">
        <w:rPr>
          <w:bCs/>
        </w:rPr>
        <w:t>, utdebiteringslängd</w:t>
      </w:r>
      <w:r w:rsidR="00470C5A">
        <w:rPr>
          <w:bCs/>
        </w:rPr>
        <w:t xml:space="preserve"> och</w:t>
      </w:r>
      <w:r w:rsidR="00DF4899" w:rsidRPr="00470C5A">
        <w:rPr>
          <w:bCs/>
        </w:rPr>
        <w:t xml:space="preserve"> balans &amp; resultatrapport</w:t>
      </w:r>
      <w:r w:rsidR="005D2425" w:rsidRPr="00470C5A">
        <w:rPr>
          <w:bCs/>
        </w:rPr>
        <w:t xml:space="preserve"> arbetas det med, särredovisningen redovisades</w:t>
      </w:r>
    </w:p>
    <w:p w14:paraId="6013B35A" w14:textId="6BA687A7" w:rsidR="00EE42C4" w:rsidRDefault="00470C5A" w:rsidP="00470C5A">
      <w:pPr>
        <w:rPr>
          <w:b/>
        </w:rPr>
      </w:pPr>
      <w:r>
        <w:t>Styrelsen uppdrog åt ordförande att ta fram en kostnadsuppskattning för utbyte av ventilerna</w:t>
      </w:r>
    </w:p>
    <w:p w14:paraId="751D7460" w14:textId="77777777" w:rsidR="00470C5A" w:rsidRDefault="00470C5A">
      <w:pPr>
        <w:spacing w:after="0"/>
        <w:ind w:left="0"/>
        <w:rPr>
          <w:b/>
        </w:rPr>
      </w:pPr>
      <w:r>
        <w:br w:type="page"/>
      </w:r>
    </w:p>
    <w:p w14:paraId="5E72B594" w14:textId="7E03DC0A" w:rsidR="00960368" w:rsidRDefault="00B36BD1" w:rsidP="00B01F03">
      <w:pPr>
        <w:pStyle w:val="Paragraf2"/>
      </w:pPr>
      <w:r w:rsidRPr="0072271C">
        <w:lastRenderedPageBreak/>
        <w:t xml:space="preserve">§ </w:t>
      </w:r>
      <w:r w:rsidR="00930591" w:rsidRPr="0072271C">
        <w:t>10</w:t>
      </w:r>
      <w:r w:rsidR="00D30D36" w:rsidRPr="0072271C">
        <w:tab/>
      </w:r>
      <w:r w:rsidR="00AC3A15">
        <w:t>Planering årsstämman</w:t>
      </w:r>
    </w:p>
    <w:p w14:paraId="2FE43666" w14:textId="6CAE68A5" w:rsidR="00AC3A15" w:rsidRDefault="00C341FE" w:rsidP="00AC3A15">
      <w:pPr>
        <w:pStyle w:val="Paragraf2"/>
        <w:numPr>
          <w:ilvl w:val="0"/>
          <w:numId w:val="6"/>
        </w:numPr>
        <w:rPr>
          <w:b w:val="0"/>
          <w:bCs/>
        </w:rPr>
      </w:pPr>
      <w:r w:rsidRPr="00965658">
        <w:rPr>
          <w:b w:val="0"/>
          <w:bCs/>
        </w:rPr>
        <w:t>Verksamhetsberättelse</w:t>
      </w:r>
      <w:r w:rsidR="00965658" w:rsidRPr="00965658">
        <w:rPr>
          <w:b w:val="0"/>
          <w:bCs/>
        </w:rPr>
        <w:t xml:space="preserve"> </w:t>
      </w:r>
      <w:r w:rsidR="00965658">
        <w:rPr>
          <w:b w:val="0"/>
          <w:bCs/>
        </w:rPr>
        <w:t>–</w:t>
      </w:r>
      <w:r w:rsidR="00965658" w:rsidRPr="00965658">
        <w:rPr>
          <w:b w:val="0"/>
          <w:bCs/>
        </w:rPr>
        <w:t xml:space="preserve"> </w:t>
      </w:r>
      <w:r w:rsidR="00965658">
        <w:rPr>
          <w:b w:val="0"/>
          <w:bCs/>
        </w:rPr>
        <w:t>ett utkast klart</w:t>
      </w:r>
    </w:p>
    <w:p w14:paraId="0A289BFB" w14:textId="16A5F5F9" w:rsidR="00CC6C4A" w:rsidRDefault="00CC6C4A" w:rsidP="00AC3A15">
      <w:pPr>
        <w:pStyle w:val="Paragraf2"/>
        <w:numPr>
          <w:ilvl w:val="0"/>
          <w:numId w:val="6"/>
        </w:numPr>
        <w:rPr>
          <w:b w:val="0"/>
          <w:bCs/>
        </w:rPr>
      </w:pPr>
      <w:r>
        <w:rPr>
          <w:b w:val="0"/>
          <w:bCs/>
        </w:rPr>
        <w:t xml:space="preserve">Bokning lokal – Styrelsen uppdrar </w:t>
      </w:r>
      <w:r w:rsidR="004C4BA2">
        <w:rPr>
          <w:b w:val="0"/>
          <w:bCs/>
        </w:rPr>
        <w:t xml:space="preserve">åt </w:t>
      </w:r>
      <w:r>
        <w:rPr>
          <w:b w:val="0"/>
          <w:bCs/>
        </w:rPr>
        <w:t xml:space="preserve">Johan att boka </w:t>
      </w:r>
      <w:r w:rsidR="00CA3689">
        <w:rPr>
          <w:b w:val="0"/>
          <w:bCs/>
        </w:rPr>
        <w:t>Delångersgården samt ordnar fika</w:t>
      </w:r>
    </w:p>
    <w:p w14:paraId="212EAEDC" w14:textId="2CA2B7E2" w:rsidR="00CA3689" w:rsidRDefault="00CA3689" w:rsidP="00AC3A15">
      <w:pPr>
        <w:pStyle w:val="Paragraf2"/>
        <w:numPr>
          <w:ilvl w:val="0"/>
          <w:numId w:val="6"/>
        </w:numPr>
        <w:rPr>
          <w:b w:val="0"/>
          <w:bCs/>
        </w:rPr>
      </w:pPr>
      <w:r>
        <w:rPr>
          <w:b w:val="0"/>
          <w:bCs/>
        </w:rPr>
        <w:t xml:space="preserve">Ordförande årsstämman – Styrelsen uppdrar </w:t>
      </w:r>
      <w:r w:rsidR="004C4BA2">
        <w:rPr>
          <w:b w:val="0"/>
          <w:bCs/>
        </w:rPr>
        <w:t xml:space="preserve">åt </w:t>
      </w:r>
      <w:r>
        <w:rPr>
          <w:b w:val="0"/>
          <w:bCs/>
        </w:rPr>
        <w:t>Ulf att ringa Anders Mikaelsson</w:t>
      </w:r>
    </w:p>
    <w:p w14:paraId="13EA7E7B" w14:textId="5CD81971" w:rsidR="00CA3689" w:rsidRDefault="00CA3689" w:rsidP="00AC3A15">
      <w:pPr>
        <w:pStyle w:val="Paragraf2"/>
        <w:numPr>
          <w:ilvl w:val="0"/>
          <w:numId w:val="6"/>
        </w:numPr>
        <w:rPr>
          <w:b w:val="0"/>
          <w:bCs/>
        </w:rPr>
      </w:pPr>
      <w:r>
        <w:rPr>
          <w:b w:val="0"/>
          <w:bCs/>
        </w:rPr>
        <w:t>Kallelse/Affisch – Petra ordnar affisch, Ulf skickar kallelsen</w:t>
      </w:r>
    </w:p>
    <w:p w14:paraId="4AB26C65" w14:textId="1F430CB6" w:rsidR="00E959DF" w:rsidRDefault="00E959DF" w:rsidP="00AC3A15">
      <w:pPr>
        <w:pStyle w:val="Paragraf2"/>
        <w:numPr>
          <w:ilvl w:val="0"/>
          <w:numId w:val="6"/>
        </w:numPr>
        <w:rPr>
          <w:b w:val="0"/>
          <w:bCs/>
        </w:rPr>
      </w:pPr>
      <w:r>
        <w:rPr>
          <w:b w:val="0"/>
          <w:bCs/>
        </w:rPr>
        <w:t xml:space="preserve">Arbetsdagar 2025 – Förslag är 3/5, </w:t>
      </w:r>
      <w:r w:rsidR="00924DE8">
        <w:rPr>
          <w:b w:val="0"/>
          <w:bCs/>
        </w:rPr>
        <w:t>24/5, 20/9 samt 11/10</w:t>
      </w:r>
    </w:p>
    <w:p w14:paraId="3A9BFBD9" w14:textId="18C4FF71" w:rsidR="00924DE8" w:rsidRDefault="00924DE8" w:rsidP="00924DE8">
      <w:pPr>
        <w:pStyle w:val="Paragraf2"/>
        <w:rPr>
          <w:b w:val="0"/>
          <w:bCs/>
        </w:rPr>
      </w:pPr>
      <w:r w:rsidRPr="00924DE8">
        <w:t>§ 11</w:t>
      </w:r>
      <w:r>
        <w:t xml:space="preserve"> </w:t>
      </w:r>
      <w:r>
        <w:tab/>
        <w:t>Övriga frågor</w:t>
      </w:r>
      <w:r>
        <w:br/>
      </w:r>
      <w:r w:rsidRPr="00924DE8">
        <w:rPr>
          <w:b w:val="0"/>
          <w:bCs/>
        </w:rPr>
        <w:t>Inga övriga frågor</w:t>
      </w:r>
    </w:p>
    <w:p w14:paraId="365F2268" w14:textId="431533B3" w:rsidR="00924DE8" w:rsidRPr="00924DE8" w:rsidRDefault="00924DE8" w:rsidP="00924DE8">
      <w:pPr>
        <w:pStyle w:val="Paragraf2"/>
      </w:pPr>
      <w:r w:rsidRPr="00924DE8">
        <w:t>§ 1</w:t>
      </w:r>
      <w:r>
        <w:t xml:space="preserve">2 </w:t>
      </w:r>
      <w:r>
        <w:tab/>
        <w:t>Mötets avslutning</w:t>
      </w:r>
      <w:r>
        <w:br/>
      </w:r>
      <w:r w:rsidRPr="00D34940">
        <w:rPr>
          <w:b w:val="0"/>
          <w:bCs/>
        </w:rPr>
        <w:t>Ordföra</w:t>
      </w:r>
      <w:r w:rsidR="00D34940" w:rsidRPr="00D34940">
        <w:rPr>
          <w:b w:val="0"/>
          <w:bCs/>
        </w:rPr>
        <w:t>nde förklarade mötet avslutat</w:t>
      </w:r>
    </w:p>
    <w:p w14:paraId="5B96D086" w14:textId="77777777" w:rsidR="00AC3A15" w:rsidRDefault="00AC3A15" w:rsidP="00B01F03">
      <w:pPr>
        <w:pStyle w:val="Paragraf2"/>
      </w:pPr>
    </w:p>
    <w:p w14:paraId="71ACC621" w14:textId="6D875B3C" w:rsidR="002A4484" w:rsidRPr="0072271C" w:rsidRDefault="002A4484" w:rsidP="00D34940">
      <w:pPr>
        <w:ind w:left="0"/>
      </w:pPr>
    </w:p>
    <w:p w14:paraId="0C39D840" w14:textId="77777777" w:rsidR="00B01F03" w:rsidRDefault="00B01F03" w:rsidP="0072271C"/>
    <w:p w14:paraId="2229D742" w14:textId="77777777" w:rsidR="00637819" w:rsidRDefault="00637819" w:rsidP="00B01F03">
      <w:pPr>
        <w:pStyle w:val="Underskrift"/>
        <w:tabs>
          <w:tab w:val="clear" w:pos="3261"/>
          <w:tab w:val="clear" w:pos="6237"/>
          <w:tab w:val="left" w:pos="5670"/>
        </w:tabs>
        <w:ind w:left="0" w:firstLine="0"/>
      </w:pPr>
    </w:p>
    <w:p w14:paraId="3A33C7CF" w14:textId="77777777" w:rsidR="002A4484" w:rsidRPr="0072271C" w:rsidRDefault="00637819" w:rsidP="00B01F03">
      <w:pPr>
        <w:pStyle w:val="Underskrift"/>
        <w:tabs>
          <w:tab w:val="clear" w:pos="3261"/>
          <w:tab w:val="clear" w:pos="6237"/>
          <w:tab w:val="left" w:pos="5670"/>
        </w:tabs>
        <w:ind w:left="0" w:firstLine="0"/>
      </w:pPr>
      <w:r>
        <w:t>Sekreterare</w:t>
      </w:r>
      <w:r w:rsidR="007D5EF6" w:rsidRPr="0072271C">
        <w:tab/>
      </w:r>
      <w:r w:rsidR="002A4484" w:rsidRPr="0072271C">
        <w:t>Justeras</w:t>
      </w:r>
    </w:p>
    <w:p w14:paraId="6F8518F4" w14:textId="77777777" w:rsidR="002A4484" w:rsidRDefault="002A4484" w:rsidP="00B01F03">
      <w:pPr>
        <w:pStyle w:val="Underskrift"/>
        <w:tabs>
          <w:tab w:val="clear" w:pos="3261"/>
          <w:tab w:val="clear" w:pos="6237"/>
          <w:tab w:val="left" w:pos="5670"/>
        </w:tabs>
        <w:ind w:left="0" w:firstLine="0"/>
      </w:pPr>
    </w:p>
    <w:p w14:paraId="601B30CA" w14:textId="77777777" w:rsidR="00B01F03" w:rsidRPr="0072271C" w:rsidRDefault="00B01F03" w:rsidP="00B01F03">
      <w:pPr>
        <w:pStyle w:val="Underskrift"/>
        <w:tabs>
          <w:tab w:val="clear" w:pos="3261"/>
          <w:tab w:val="clear" w:pos="6237"/>
          <w:tab w:val="left" w:pos="5670"/>
        </w:tabs>
        <w:ind w:left="0" w:firstLine="0"/>
      </w:pPr>
    </w:p>
    <w:p w14:paraId="0E2BA1CF" w14:textId="77777777" w:rsidR="007D5EF6" w:rsidRPr="0072271C" w:rsidRDefault="00613ED9" w:rsidP="00B01F03">
      <w:pPr>
        <w:pStyle w:val="Underskrift"/>
        <w:tabs>
          <w:tab w:val="clear" w:pos="3261"/>
          <w:tab w:val="clear" w:pos="6237"/>
          <w:tab w:val="left" w:pos="5670"/>
        </w:tabs>
        <w:ind w:left="0" w:firstLine="0"/>
      </w:pPr>
      <w:r w:rsidRPr="0072271C">
        <w:tab/>
      </w:r>
    </w:p>
    <w:p w14:paraId="3AEB2F4F" w14:textId="3D1B55B5" w:rsidR="00960368" w:rsidRPr="0072271C" w:rsidRDefault="00D34940" w:rsidP="00B01F03">
      <w:pPr>
        <w:pStyle w:val="Underskrift"/>
        <w:tabs>
          <w:tab w:val="clear" w:pos="3261"/>
          <w:tab w:val="clear" w:pos="6237"/>
          <w:tab w:val="left" w:pos="5670"/>
        </w:tabs>
        <w:ind w:left="0" w:firstLine="0"/>
      </w:pPr>
      <w:r>
        <w:t>Petra Arborén</w:t>
      </w:r>
      <w:r w:rsidR="007D5EF6" w:rsidRPr="0072271C">
        <w:tab/>
      </w:r>
      <w:r w:rsidR="002A4484" w:rsidRPr="0072271C">
        <w:t>Ulf Dalenius</w:t>
      </w:r>
    </w:p>
    <w:sectPr w:rsidR="00960368" w:rsidRPr="0072271C" w:rsidSect="00372008">
      <w:headerReference w:type="first" r:id="rId8"/>
      <w:pgSz w:w="11906" w:h="16838"/>
      <w:pgMar w:top="964" w:right="1134" w:bottom="85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F471F" w14:textId="77777777" w:rsidR="00E5538D" w:rsidRDefault="00E5538D" w:rsidP="00385EA2">
      <w:r>
        <w:separator/>
      </w:r>
    </w:p>
  </w:endnote>
  <w:endnote w:type="continuationSeparator" w:id="0">
    <w:p w14:paraId="1F89317D" w14:textId="77777777" w:rsidR="00E5538D" w:rsidRDefault="00E5538D" w:rsidP="0038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E118F" w14:textId="77777777" w:rsidR="00E5538D" w:rsidRDefault="00E5538D" w:rsidP="00385EA2">
      <w:r>
        <w:separator/>
      </w:r>
    </w:p>
  </w:footnote>
  <w:footnote w:type="continuationSeparator" w:id="0">
    <w:p w14:paraId="6F186BAE" w14:textId="77777777" w:rsidR="00E5538D" w:rsidRDefault="00E5538D" w:rsidP="00385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951F7" w14:textId="77777777" w:rsidR="00372008" w:rsidRPr="00985FA9" w:rsidRDefault="00372008" w:rsidP="00372008">
    <w:pPr>
      <w:pStyle w:val="Sidhuvud"/>
      <w:ind w:left="0"/>
      <w:rPr>
        <w:b/>
        <w:bCs/>
        <w:sz w:val="36"/>
        <w:szCs w:val="36"/>
      </w:rPr>
    </w:pPr>
    <w:r w:rsidRPr="00985FA9">
      <w:rPr>
        <w:b/>
        <w:bCs/>
        <w:sz w:val="36"/>
        <w:szCs w:val="36"/>
      </w:rPr>
      <w:t>Vintergatans samfällighetsförening</w:t>
    </w:r>
  </w:p>
  <w:p w14:paraId="62EA2DB8" w14:textId="77777777" w:rsidR="00372008" w:rsidRDefault="003720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E7D26"/>
    <w:multiLevelType w:val="hybridMultilevel"/>
    <w:tmpl w:val="13085B78"/>
    <w:lvl w:ilvl="0" w:tplc="694AB822">
      <w:start w:val="1"/>
      <w:numFmt w:val="bullet"/>
      <w:pStyle w:val="Liststyck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A557022"/>
    <w:multiLevelType w:val="hybridMultilevel"/>
    <w:tmpl w:val="A78E6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D368B"/>
    <w:multiLevelType w:val="hybridMultilevel"/>
    <w:tmpl w:val="768A23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1730B"/>
    <w:multiLevelType w:val="hybridMultilevel"/>
    <w:tmpl w:val="63EE0ABE"/>
    <w:lvl w:ilvl="0" w:tplc="041D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41190D23"/>
    <w:multiLevelType w:val="hybridMultilevel"/>
    <w:tmpl w:val="540E05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F5253"/>
    <w:multiLevelType w:val="hybridMultilevel"/>
    <w:tmpl w:val="F930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715207">
    <w:abstractNumId w:val="3"/>
  </w:num>
  <w:num w:numId="2" w16cid:durableId="387456989">
    <w:abstractNumId w:val="0"/>
  </w:num>
  <w:num w:numId="3" w16cid:durableId="670376082">
    <w:abstractNumId w:val="2"/>
  </w:num>
  <w:num w:numId="4" w16cid:durableId="1041321248">
    <w:abstractNumId w:val="1"/>
  </w:num>
  <w:num w:numId="5" w16cid:durableId="305092374">
    <w:abstractNumId w:val="4"/>
  </w:num>
  <w:num w:numId="6" w16cid:durableId="1936594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CA"/>
    <w:rsid w:val="0002299F"/>
    <w:rsid w:val="000342E8"/>
    <w:rsid w:val="00034D2B"/>
    <w:rsid w:val="000810BB"/>
    <w:rsid w:val="00091A05"/>
    <w:rsid w:val="001070F9"/>
    <w:rsid w:val="00131698"/>
    <w:rsid w:val="001562AE"/>
    <w:rsid w:val="001700F8"/>
    <w:rsid w:val="002106CA"/>
    <w:rsid w:val="00223A0E"/>
    <w:rsid w:val="00253295"/>
    <w:rsid w:val="00293267"/>
    <w:rsid w:val="002A121B"/>
    <w:rsid w:val="002A4484"/>
    <w:rsid w:val="002B6B73"/>
    <w:rsid w:val="002B752C"/>
    <w:rsid w:val="002C35A0"/>
    <w:rsid w:val="003106D0"/>
    <w:rsid w:val="00335B29"/>
    <w:rsid w:val="00336509"/>
    <w:rsid w:val="00344777"/>
    <w:rsid w:val="00356EB7"/>
    <w:rsid w:val="003615A5"/>
    <w:rsid w:val="00372008"/>
    <w:rsid w:val="00383163"/>
    <w:rsid w:val="0038349C"/>
    <w:rsid w:val="00385EA2"/>
    <w:rsid w:val="00387298"/>
    <w:rsid w:val="0039712D"/>
    <w:rsid w:val="003A7963"/>
    <w:rsid w:val="003B5C36"/>
    <w:rsid w:val="003D43C7"/>
    <w:rsid w:val="00470C5A"/>
    <w:rsid w:val="004A112F"/>
    <w:rsid w:val="004A2570"/>
    <w:rsid w:val="004A67BB"/>
    <w:rsid w:val="004B09A4"/>
    <w:rsid w:val="004C4BA2"/>
    <w:rsid w:val="004D5645"/>
    <w:rsid w:val="005027ED"/>
    <w:rsid w:val="005131BF"/>
    <w:rsid w:val="005D2425"/>
    <w:rsid w:val="0060029E"/>
    <w:rsid w:val="00613ED9"/>
    <w:rsid w:val="006156D2"/>
    <w:rsid w:val="00617309"/>
    <w:rsid w:val="00630601"/>
    <w:rsid w:val="00637819"/>
    <w:rsid w:val="0068294F"/>
    <w:rsid w:val="006D3E10"/>
    <w:rsid w:val="006F7B25"/>
    <w:rsid w:val="007002BE"/>
    <w:rsid w:val="00711BC6"/>
    <w:rsid w:val="007123CA"/>
    <w:rsid w:val="0072271C"/>
    <w:rsid w:val="00727CC4"/>
    <w:rsid w:val="0073281A"/>
    <w:rsid w:val="0079364F"/>
    <w:rsid w:val="007D5EF6"/>
    <w:rsid w:val="007E198E"/>
    <w:rsid w:val="00800BA4"/>
    <w:rsid w:val="008625F6"/>
    <w:rsid w:val="00884415"/>
    <w:rsid w:val="008A47D9"/>
    <w:rsid w:val="008D3F9A"/>
    <w:rsid w:val="0091030A"/>
    <w:rsid w:val="0092225F"/>
    <w:rsid w:val="00924DE8"/>
    <w:rsid w:val="00930591"/>
    <w:rsid w:val="00932931"/>
    <w:rsid w:val="00960368"/>
    <w:rsid w:val="00960A58"/>
    <w:rsid w:val="00965658"/>
    <w:rsid w:val="00985FA9"/>
    <w:rsid w:val="0099773C"/>
    <w:rsid w:val="009D7D48"/>
    <w:rsid w:val="00A12E7B"/>
    <w:rsid w:val="00A514A6"/>
    <w:rsid w:val="00A5766B"/>
    <w:rsid w:val="00A731E6"/>
    <w:rsid w:val="00A77BEC"/>
    <w:rsid w:val="00AB4092"/>
    <w:rsid w:val="00AB505C"/>
    <w:rsid w:val="00AC1479"/>
    <w:rsid w:val="00AC29B3"/>
    <w:rsid w:val="00AC3A15"/>
    <w:rsid w:val="00AF5D6C"/>
    <w:rsid w:val="00B01F03"/>
    <w:rsid w:val="00B021D6"/>
    <w:rsid w:val="00B177B9"/>
    <w:rsid w:val="00B36BD1"/>
    <w:rsid w:val="00B461DD"/>
    <w:rsid w:val="00B9207A"/>
    <w:rsid w:val="00BD0917"/>
    <w:rsid w:val="00C07679"/>
    <w:rsid w:val="00C176EC"/>
    <w:rsid w:val="00C341FE"/>
    <w:rsid w:val="00C511AB"/>
    <w:rsid w:val="00C54784"/>
    <w:rsid w:val="00C60985"/>
    <w:rsid w:val="00C71F37"/>
    <w:rsid w:val="00CA3689"/>
    <w:rsid w:val="00CA4AD8"/>
    <w:rsid w:val="00CB6A4A"/>
    <w:rsid w:val="00CC6C4A"/>
    <w:rsid w:val="00CE5069"/>
    <w:rsid w:val="00CE79D6"/>
    <w:rsid w:val="00D072D7"/>
    <w:rsid w:val="00D12FFC"/>
    <w:rsid w:val="00D30D36"/>
    <w:rsid w:val="00D34940"/>
    <w:rsid w:val="00D91B05"/>
    <w:rsid w:val="00DE02DC"/>
    <w:rsid w:val="00DF4899"/>
    <w:rsid w:val="00E02178"/>
    <w:rsid w:val="00E101D2"/>
    <w:rsid w:val="00E457B1"/>
    <w:rsid w:val="00E5538D"/>
    <w:rsid w:val="00E575E9"/>
    <w:rsid w:val="00E75B8F"/>
    <w:rsid w:val="00E959DF"/>
    <w:rsid w:val="00EE42C4"/>
    <w:rsid w:val="00EF0FAE"/>
    <w:rsid w:val="00EF4527"/>
    <w:rsid w:val="00F45F72"/>
    <w:rsid w:val="00F64ED3"/>
    <w:rsid w:val="00FE1847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808D4"/>
  <w15:docId w15:val="{0AEB6845-1A63-4CFA-8178-43E8058C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B13"/>
    <w:pPr>
      <w:spacing w:after="120"/>
      <w:ind w:left="851"/>
    </w:pPr>
    <w:rPr>
      <w:rFonts w:ascii="Arial" w:hAnsi="Arial" w:cs="Arial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985FA9"/>
    <w:pPr>
      <w:keepNext/>
      <w:keepLines/>
      <w:widowControl/>
      <w:tabs>
        <w:tab w:val="left" w:pos="426"/>
      </w:tabs>
      <w:suppressAutoHyphens w:val="0"/>
      <w:autoSpaceDN/>
      <w:spacing w:before="240"/>
      <w:ind w:left="425" w:hanging="425"/>
      <w:textAlignment w:val="auto"/>
      <w:outlineLvl w:val="0"/>
    </w:pPr>
    <w:rPr>
      <w:rFonts w:eastAsia="Times New Roman" w:cstheme="majorBidi"/>
      <w:b/>
      <w:kern w:val="0"/>
      <w:sz w:val="28"/>
      <w:szCs w:val="28"/>
      <w:lang w:eastAsia="sv-SE" w:bidi="ar-SA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rsid w:val="00385EA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985FA9"/>
    <w:rPr>
      <w:rFonts w:ascii="Arial" w:eastAsia="Times New Roman" w:hAnsi="Arial" w:cstheme="majorBidi"/>
      <w:b/>
      <w:kern w:val="0"/>
      <w:sz w:val="28"/>
      <w:szCs w:val="28"/>
      <w:lang w:eastAsia="sv-SE" w:bidi="ar-SA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85EA2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Underrubrik">
    <w:name w:val="Subtitle"/>
    <w:aliases w:val="Paragraf"/>
    <w:basedOn w:val="Rubrik2"/>
    <w:next w:val="Normal"/>
    <w:link w:val="UnderrubrikChar"/>
    <w:uiPriority w:val="11"/>
    <w:rsid w:val="00385EA2"/>
    <w:pPr>
      <w:spacing w:after="0"/>
      <w:ind w:hanging="851"/>
    </w:pPr>
    <w:rPr>
      <w:rFonts w:ascii="Arial" w:hAnsi="Arial"/>
      <w:b/>
      <w:color w:val="auto"/>
      <w:sz w:val="22"/>
      <w:szCs w:val="22"/>
    </w:rPr>
  </w:style>
  <w:style w:type="character" w:customStyle="1" w:styleId="UnderrubrikChar">
    <w:name w:val="Underrubrik Char"/>
    <w:aliases w:val="Paragraf Char"/>
    <w:basedOn w:val="Standardstycketeckensnitt"/>
    <w:link w:val="Underrubrik"/>
    <w:uiPriority w:val="11"/>
    <w:rsid w:val="00385EA2"/>
    <w:rPr>
      <w:rFonts w:ascii="Arial" w:eastAsiaTheme="majorEastAsia" w:hAnsi="Arial" w:cs="Arial"/>
      <w:b/>
      <w:sz w:val="22"/>
      <w:szCs w:val="22"/>
    </w:rPr>
  </w:style>
  <w:style w:type="paragraph" w:styleId="Rubrik">
    <w:name w:val="Title"/>
    <w:aliases w:val="Huvud"/>
    <w:basedOn w:val="Standard"/>
    <w:next w:val="Normal"/>
    <w:link w:val="RubrikChar"/>
    <w:uiPriority w:val="10"/>
    <w:qFormat/>
    <w:rsid w:val="00091A05"/>
    <w:pPr>
      <w:tabs>
        <w:tab w:val="left" w:pos="3261"/>
        <w:tab w:val="left" w:pos="6237"/>
      </w:tabs>
      <w:ind w:left="3261" w:hanging="3261"/>
    </w:pPr>
    <w:rPr>
      <w:rFonts w:ascii="Arial" w:hAnsi="Arial"/>
    </w:rPr>
  </w:style>
  <w:style w:type="character" w:customStyle="1" w:styleId="RubrikChar">
    <w:name w:val="Rubrik Char"/>
    <w:aliases w:val="Huvud Char"/>
    <w:basedOn w:val="Standardstycketeckensnitt"/>
    <w:link w:val="Rubrik"/>
    <w:uiPriority w:val="10"/>
    <w:rsid w:val="00091A05"/>
    <w:rPr>
      <w:rFonts w:ascii="Arial" w:hAnsi="Arial"/>
    </w:rPr>
  </w:style>
  <w:style w:type="paragraph" w:styleId="Sidhuvud">
    <w:name w:val="header"/>
    <w:basedOn w:val="Normal"/>
    <w:link w:val="SidhuvudChar"/>
    <w:uiPriority w:val="99"/>
    <w:unhideWhenUsed/>
    <w:rsid w:val="002A4484"/>
    <w:pPr>
      <w:tabs>
        <w:tab w:val="center" w:pos="4536"/>
        <w:tab w:val="right" w:pos="9072"/>
      </w:tabs>
      <w:spacing w:after="0"/>
    </w:pPr>
    <w:rPr>
      <w:rFonts w:cs="Mangal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2A4484"/>
    <w:rPr>
      <w:rFonts w:ascii="Arial" w:hAnsi="Arial"/>
      <w:sz w:val="22"/>
      <w:szCs w:val="20"/>
    </w:rPr>
  </w:style>
  <w:style w:type="paragraph" w:styleId="Sidfot">
    <w:name w:val="footer"/>
    <w:basedOn w:val="Normal"/>
    <w:link w:val="SidfotChar"/>
    <w:uiPriority w:val="99"/>
    <w:unhideWhenUsed/>
    <w:rsid w:val="002A4484"/>
    <w:pPr>
      <w:tabs>
        <w:tab w:val="center" w:pos="4536"/>
        <w:tab w:val="right" w:pos="9072"/>
      </w:tabs>
      <w:spacing w:after="0"/>
    </w:pPr>
    <w:rPr>
      <w:rFonts w:cs="Mangal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2A4484"/>
    <w:rPr>
      <w:rFonts w:ascii="Arial" w:hAnsi="Arial"/>
      <w:sz w:val="22"/>
      <w:szCs w:val="20"/>
    </w:rPr>
  </w:style>
  <w:style w:type="paragraph" w:styleId="Ingetavstnd">
    <w:name w:val="No Spacing"/>
    <w:uiPriority w:val="1"/>
    <w:qFormat/>
    <w:rsid w:val="00D12FFC"/>
    <w:pPr>
      <w:ind w:left="851"/>
    </w:pPr>
    <w:rPr>
      <w:rFonts w:ascii="Arial" w:hAnsi="Arial"/>
      <w:sz w:val="22"/>
      <w:szCs w:val="20"/>
    </w:rPr>
  </w:style>
  <w:style w:type="paragraph" w:customStyle="1" w:styleId="Beslut">
    <w:name w:val="Beslut"/>
    <w:basedOn w:val="Normal"/>
    <w:link w:val="BeslutChar"/>
    <w:rsid w:val="00FE3B13"/>
    <w:pPr>
      <w:spacing w:after="0"/>
    </w:pPr>
  </w:style>
  <w:style w:type="character" w:customStyle="1" w:styleId="BeslutChar">
    <w:name w:val="Beslut Char"/>
    <w:basedOn w:val="Standardstycketeckensnitt"/>
    <w:link w:val="Beslut"/>
    <w:rsid w:val="00FE3B13"/>
    <w:rPr>
      <w:rFonts w:ascii="Arial" w:hAnsi="Arial" w:cs="Arial"/>
      <w:sz w:val="22"/>
      <w:szCs w:val="22"/>
    </w:rPr>
  </w:style>
  <w:style w:type="paragraph" w:customStyle="1" w:styleId="Underskrift">
    <w:name w:val="Underskrift"/>
    <w:basedOn w:val="Rubrik"/>
    <w:link w:val="UnderskriftChar"/>
    <w:qFormat/>
    <w:rsid w:val="00613ED9"/>
  </w:style>
  <w:style w:type="character" w:customStyle="1" w:styleId="UnderskriftChar">
    <w:name w:val="Underskrift Char"/>
    <w:basedOn w:val="RubrikChar"/>
    <w:link w:val="Underskrift"/>
    <w:rsid w:val="00613ED9"/>
    <w:rPr>
      <w:rFonts w:ascii="Arial" w:hAnsi="Arial"/>
    </w:rPr>
  </w:style>
  <w:style w:type="paragraph" w:customStyle="1" w:styleId="Paragraf2">
    <w:name w:val="Paragraf 2"/>
    <w:link w:val="Paragraf2Char"/>
    <w:qFormat/>
    <w:rsid w:val="00B01F03"/>
    <w:pPr>
      <w:spacing w:before="240"/>
      <w:ind w:left="851" w:hanging="851"/>
    </w:pPr>
    <w:rPr>
      <w:rFonts w:ascii="Arial" w:hAnsi="Arial" w:cs="Arial"/>
      <w:b/>
      <w:sz w:val="22"/>
      <w:szCs w:val="22"/>
    </w:rPr>
  </w:style>
  <w:style w:type="character" w:customStyle="1" w:styleId="Paragraf2Char">
    <w:name w:val="Paragraf 2 Char"/>
    <w:basedOn w:val="Standardstycketeckensnitt"/>
    <w:link w:val="Paragraf2"/>
    <w:rsid w:val="00B01F03"/>
    <w:rPr>
      <w:rFonts w:ascii="Arial" w:hAnsi="Arial" w:cs="Arial"/>
      <w:b/>
      <w:sz w:val="22"/>
      <w:szCs w:val="22"/>
    </w:rPr>
  </w:style>
  <w:style w:type="paragraph" w:customStyle="1" w:styleId="Beslut2">
    <w:name w:val="Beslut 2"/>
    <w:basedOn w:val="Normal"/>
    <w:link w:val="Beslut2Char"/>
    <w:qFormat/>
    <w:rsid w:val="00B01F03"/>
    <w:pPr>
      <w:spacing w:after="0"/>
    </w:pPr>
  </w:style>
  <w:style w:type="character" w:customStyle="1" w:styleId="Beslut2Char">
    <w:name w:val="Beslut 2 Char"/>
    <w:basedOn w:val="Standardstycketeckensnitt"/>
    <w:link w:val="Beslut2"/>
    <w:rsid w:val="00B01F03"/>
    <w:rPr>
      <w:rFonts w:ascii="Arial" w:hAnsi="Arial" w:cs="Arial"/>
      <w:sz w:val="22"/>
      <w:szCs w:val="22"/>
    </w:rPr>
  </w:style>
  <w:style w:type="paragraph" w:styleId="Liststycke">
    <w:name w:val="List Paragraph"/>
    <w:basedOn w:val="Normal"/>
    <w:uiPriority w:val="34"/>
    <w:qFormat/>
    <w:rsid w:val="004B09A4"/>
    <w:pPr>
      <w:numPr>
        <w:numId w:val="2"/>
      </w:numPr>
      <w:ind w:left="1134" w:hanging="283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aul\Documents\Vintergatans%20Samf&#228;llighetsf&#246;rening\Styrelsemateriel%202025\Kallelser%20och%20protokoll\Protokoll%20Styrelsem&#246;te%202025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1E02-B6C4-42A7-A8C2-C37DD729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Styrelsemöte 2025 mall.dotx</Template>
  <TotalTime>13</TotalTime>
  <Pages>2</Pages>
  <Words>372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Arborén</dc:creator>
  <cp:lastModifiedBy>Ulf Dalenius</cp:lastModifiedBy>
  <cp:revision>4</cp:revision>
  <dcterms:created xsi:type="dcterms:W3CDTF">2025-03-11T08:52:00Z</dcterms:created>
  <dcterms:modified xsi:type="dcterms:W3CDTF">2025-03-11T09:03:00Z</dcterms:modified>
</cp:coreProperties>
</file>